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C7" w:rsidRDefault="007D06C7" w:rsidP="007D06C7">
      <w:pPr>
        <w:jc w:val="right"/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</w:t>
      </w:r>
    </w:p>
    <w:p w:rsidR="00B14592" w:rsidRPr="007D06C7" w:rsidRDefault="007D06C7" w:rsidP="007D06C7">
      <w:pPr>
        <w:jc w:val="center"/>
        <w:rPr>
          <w:b/>
          <w:sz w:val="20"/>
          <w:szCs w:val="20"/>
        </w:rPr>
      </w:pPr>
      <w:r w:rsidRPr="007D06C7">
        <w:rPr>
          <w:b/>
          <w:sz w:val="20"/>
          <w:szCs w:val="20"/>
        </w:rPr>
        <w:t>Advertisement Rubric</w:t>
      </w:r>
    </w:p>
    <w:p w:rsidR="007D06C7" w:rsidRPr="007D06C7" w:rsidRDefault="007D06C7" w:rsidP="007D06C7">
      <w:pPr>
        <w:jc w:val="center"/>
        <w:rPr>
          <w:i/>
          <w:sz w:val="20"/>
          <w:szCs w:val="20"/>
        </w:rPr>
      </w:pPr>
    </w:p>
    <w:p w:rsidR="007D06C7" w:rsidRPr="007D06C7" w:rsidRDefault="007D06C7">
      <w:pPr>
        <w:rPr>
          <w:b/>
          <w:i/>
          <w:sz w:val="20"/>
          <w:szCs w:val="20"/>
        </w:rPr>
      </w:pPr>
      <w:r w:rsidRPr="007D06C7">
        <w:rPr>
          <w:b/>
          <w:i/>
          <w:sz w:val="20"/>
          <w:szCs w:val="20"/>
        </w:rPr>
        <w:t>Planning</w:t>
      </w:r>
    </w:p>
    <w:p w:rsidR="007D06C7" w:rsidRPr="007D06C7" w:rsidRDefault="007D06C7">
      <w:pPr>
        <w:rPr>
          <w:sz w:val="20"/>
          <w:szCs w:val="20"/>
        </w:rPr>
      </w:pPr>
      <w:r>
        <w:rPr>
          <w:sz w:val="20"/>
          <w:szCs w:val="20"/>
        </w:rPr>
        <w:t xml:space="preserve">Three </w:t>
      </w:r>
      <w:r w:rsidRPr="007D06C7">
        <w:rPr>
          <w:sz w:val="20"/>
          <w:szCs w:val="20"/>
        </w:rPr>
        <w:t>ads are thoroughly annotated making note of purpose, devices, and audience</w:t>
      </w:r>
    </w:p>
    <w:p w:rsidR="007D06C7" w:rsidRPr="007D06C7" w:rsidRDefault="007D06C7">
      <w:pPr>
        <w:rPr>
          <w:sz w:val="20"/>
          <w:szCs w:val="20"/>
        </w:rPr>
      </w:pPr>
      <w:r w:rsidRPr="007D06C7">
        <w:rPr>
          <w:sz w:val="20"/>
          <w:szCs w:val="20"/>
        </w:rPr>
        <w:t>1</w:t>
      </w:r>
      <w:r w:rsidRPr="007D06C7">
        <w:rPr>
          <w:sz w:val="20"/>
          <w:szCs w:val="20"/>
        </w:rPr>
        <w:tab/>
        <w:t>2</w:t>
      </w:r>
      <w:r w:rsidRPr="007D06C7">
        <w:rPr>
          <w:sz w:val="20"/>
          <w:szCs w:val="20"/>
        </w:rPr>
        <w:tab/>
        <w:t>3</w:t>
      </w:r>
      <w:r w:rsidRPr="007D06C7">
        <w:rPr>
          <w:sz w:val="20"/>
          <w:szCs w:val="20"/>
        </w:rPr>
        <w:tab/>
        <w:t>4</w:t>
      </w:r>
      <w:r w:rsidRPr="007D06C7">
        <w:rPr>
          <w:sz w:val="20"/>
          <w:szCs w:val="20"/>
        </w:rPr>
        <w:tab/>
        <w:t>5</w:t>
      </w:r>
    </w:p>
    <w:p w:rsidR="007D06C7" w:rsidRDefault="007D06C7">
      <w:pPr>
        <w:rPr>
          <w:sz w:val="20"/>
          <w:szCs w:val="20"/>
        </w:rPr>
      </w:pPr>
    </w:p>
    <w:p w:rsidR="007D06C7" w:rsidRPr="007D06C7" w:rsidRDefault="007D06C7">
      <w:pPr>
        <w:rPr>
          <w:sz w:val="20"/>
          <w:szCs w:val="20"/>
        </w:rPr>
      </w:pPr>
    </w:p>
    <w:p w:rsidR="007D06C7" w:rsidRPr="007D06C7" w:rsidRDefault="007D06C7">
      <w:pPr>
        <w:rPr>
          <w:sz w:val="20"/>
          <w:szCs w:val="20"/>
        </w:rPr>
      </w:pPr>
      <w:r w:rsidRPr="007D06C7">
        <w:rPr>
          <w:sz w:val="20"/>
          <w:szCs w:val="20"/>
        </w:rPr>
        <w:t>“Road Map” is clear and includes details, images, purpose, devices, and audience.  There is a solid plan.</w:t>
      </w:r>
    </w:p>
    <w:p w:rsidR="007D06C7" w:rsidRDefault="007D06C7">
      <w:pPr>
        <w:rPr>
          <w:sz w:val="20"/>
          <w:szCs w:val="20"/>
        </w:rPr>
      </w:pPr>
      <w:r w:rsidRPr="007D06C7">
        <w:rPr>
          <w:sz w:val="20"/>
          <w:szCs w:val="20"/>
        </w:rPr>
        <w:t>1</w:t>
      </w:r>
      <w:r w:rsidRPr="007D06C7">
        <w:rPr>
          <w:sz w:val="20"/>
          <w:szCs w:val="20"/>
        </w:rPr>
        <w:tab/>
        <w:t>2</w:t>
      </w:r>
      <w:r w:rsidRPr="007D06C7">
        <w:rPr>
          <w:sz w:val="20"/>
          <w:szCs w:val="20"/>
        </w:rPr>
        <w:tab/>
        <w:t>3</w:t>
      </w:r>
      <w:r w:rsidRPr="007D06C7">
        <w:rPr>
          <w:sz w:val="20"/>
          <w:szCs w:val="20"/>
        </w:rPr>
        <w:tab/>
        <w:t>4</w:t>
      </w:r>
      <w:r w:rsidRPr="007D06C7">
        <w:rPr>
          <w:sz w:val="20"/>
          <w:szCs w:val="20"/>
        </w:rPr>
        <w:tab/>
        <w:t>5</w:t>
      </w:r>
    </w:p>
    <w:p w:rsidR="007D06C7" w:rsidRDefault="007D06C7">
      <w:pPr>
        <w:rPr>
          <w:sz w:val="20"/>
          <w:szCs w:val="20"/>
        </w:rPr>
      </w:pPr>
    </w:p>
    <w:p w:rsidR="007D06C7" w:rsidRPr="007D06C7" w:rsidRDefault="007D06C7">
      <w:pPr>
        <w:rPr>
          <w:sz w:val="20"/>
          <w:szCs w:val="20"/>
        </w:rPr>
      </w:pPr>
    </w:p>
    <w:p w:rsidR="007D06C7" w:rsidRPr="007D06C7" w:rsidRDefault="007D06C7">
      <w:pPr>
        <w:rPr>
          <w:sz w:val="20"/>
          <w:szCs w:val="20"/>
        </w:rPr>
      </w:pPr>
      <w:r w:rsidRPr="007D06C7">
        <w:rPr>
          <w:sz w:val="20"/>
          <w:szCs w:val="20"/>
        </w:rPr>
        <w:t xml:space="preserve">There is a </w:t>
      </w:r>
      <w:proofErr w:type="gramStart"/>
      <w:r w:rsidRPr="007D06C7">
        <w:rPr>
          <w:sz w:val="20"/>
          <w:szCs w:val="20"/>
        </w:rPr>
        <w:t>story-board</w:t>
      </w:r>
      <w:proofErr w:type="gramEnd"/>
      <w:r w:rsidRPr="007D06C7">
        <w:rPr>
          <w:sz w:val="20"/>
          <w:szCs w:val="20"/>
        </w:rPr>
        <w:t xml:space="preserve"> plan for the ad (including images).  This is a mini model of the ad. </w:t>
      </w:r>
    </w:p>
    <w:p w:rsidR="007D06C7" w:rsidRPr="007D06C7" w:rsidRDefault="007D06C7">
      <w:pPr>
        <w:rPr>
          <w:sz w:val="20"/>
          <w:szCs w:val="20"/>
        </w:rPr>
      </w:pPr>
      <w:r w:rsidRPr="007D06C7">
        <w:rPr>
          <w:sz w:val="20"/>
          <w:szCs w:val="20"/>
        </w:rPr>
        <w:t>1</w:t>
      </w:r>
      <w:r w:rsidRPr="007D06C7">
        <w:rPr>
          <w:sz w:val="20"/>
          <w:szCs w:val="20"/>
        </w:rPr>
        <w:tab/>
        <w:t>2</w:t>
      </w:r>
      <w:r w:rsidRPr="007D06C7">
        <w:rPr>
          <w:sz w:val="20"/>
          <w:szCs w:val="20"/>
        </w:rPr>
        <w:tab/>
        <w:t>3</w:t>
      </w:r>
      <w:r w:rsidRPr="007D06C7">
        <w:rPr>
          <w:sz w:val="20"/>
          <w:szCs w:val="20"/>
        </w:rPr>
        <w:tab/>
        <w:t>4</w:t>
      </w:r>
      <w:r w:rsidRPr="007D06C7">
        <w:rPr>
          <w:sz w:val="20"/>
          <w:szCs w:val="20"/>
        </w:rPr>
        <w:tab/>
        <w:t>5</w:t>
      </w:r>
    </w:p>
    <w:p w:rsidR="007D06C7" w:rsidRPr="007D06C7" w:rsidRDefault="007D06C7">
      <w:pPr>
        <w:rPr>
          <w:sz w:val="20"/>
          <w:szCs w:val="20"/>
        </w:rPr>
      </w:pPr>
    </w:p>
    <w:p w:rsidR="007D06C7" w:rsidRPr="007D06C7" w:rsidRDefault="007D06C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7D06C7" w:rsidRPr="007D06C7" w:rsidRDefault="007D06C7">
      <w:pPr>
        <w:rPr>
          <w:b/>
          <w:i/>
          <w:sz w:val="20"/>
          <w:szCs w:val="20"/>
        </w:rPr>
      </w:pPr>
      <w:r w:rsidRPr="007D06C7">
        <w:rPr>
          <w:b/>
          <w:i/>
          <w:sz w:val="20"/>
          <w:szCs w:val="20"/>
        </w:rPr>
        <w:t>Ad</w:t>
      </w:r>
    </w:p>
    <w:p w:rsidR="007D06C7" w:rsidRPr="007D06C7" w:rsidRDefault="007D06C7">
      <w:pPr>
        <w:rPr>
          <w:sz w:val="20"/>
          <w:szCs w:val="20"/>
        </w:rPr>
      </w:pPr>
      <w:r w:rsidRPr="007D06C7">
        <w:rPr>
          <w:sz w:val="20"/>
          <w:szCs w:val="20"/>
        </w:rPr>
        <w:t>Ad has clear purpose</w:t>
      </w:r>
    </w:p>
    <w:p w:rsidR="007D06C7" w:rsidRDefault="007D06C7">
      <w:pPr>
        <w:rPr>
          <w:sz w:val="20"/>
          <w:szCs w:val="20"/>
        </w:rPr>
      </w:pPr>
      <w:r w:rsidRPr="007D06C7">
        <w:rPr>
          <w:sz w:val="20"/>
          <w:szCs w:val="20"/>
        </w:rPr>
        <w:t>1</w:t>
      </w:r>
      <w:r w:rsidRPr="007D06C7">
        <w:rPr>
          <w:sz w:val="20"/>
          <w:szCs w:val="20"/>
        </w:rPr>
        <w:tab/>
        <w:t>2</w:t>
      </w:r>
      <w:r w:rsidRPr="007D06C7">
        <w:rPr>
          <w:sz w:val="20"/>
          <w:szCs w:val="20"/>
        </w:rPr>
        <w:tab/>
        <w:t>3</w:t>
      </w:r>
      <w:r w:rsidRPr="007D06C7">
        <w:rPr>
          <w:sz w:val="20"/>
          <w:szCs w:val="20"/>
        </w:rPr>
        <w:tab/>
        <w:t>4</w:t>
      </w:r>
      <w:r w:rsidRPr="007D06C7">
        <w:rPr>
          <w:sz w:val="20"/>
          <w:szCs w:val="20"/>
        </w:rPr>
        <w:tab/>
        <w:t>5</w:t>
      </w:r>
    </w:p>
    <w:p w:rsidR="007D06C7" w:rsidRPr="007D06C7" w:rsidRDefault="007D06C7">
      <w:pPr>
        <w:rPr>
          <w:sz w:val="20"/>
          <w:szCs w:val="20"/>
        </w:rPr>
      </w:pPr>
    </w:p>
    <w:p w:rsidR="007D06C7" w:rsidRPr="007D06C7" w:rsidRDefault="007D06C7">
      <w:pPr>
        <w:rPr>
          <w:sz w:val="20"/>
          <w:szCs w:val="20"/>
        </w:rPr>
      </w:pPr>
    </w:p>
    <w:p w:rsidR="007D06C7" w:rsidRPr="007D06C7" w:rsidRDefault="007D06C7">
      <w:pPr>
        <w:rPr>
          <w:sz w:val="20"/>
          <w:szCs w:val="20"/>
        </w:rPr>
      </w:pPr>
      <w:r w:rsidRPr="007D06C7">
        <w:rPr>
          <w:sz w:val="20"/>
          <w:szCs w:val="20"/>
        </w:rPr>
        <w:t>Ad uses a variety of devices to convey purpose</w:t>
      </w:r>
    </w:p>
    <w:p w:rsidR="007D06C7" w:rsidRPr="007D06C7" w:rsidRDefault="007D06C7">
      <w:pPr>
        <w:rPr>
          <w:sz w:val="20"/>
          <w:szCs w:val="20"/>
        </w:rPr>
      </w:pPr>
      <w:r w:rsidRPr="007D06C7">
        <w:rPr>
          <w:sz w:val="20"/>
          <w:szCs w:val="20"/>
        </w:rPr>
        <w:t>1</w:t>
      </w:r>
      <w:r w:rsidRPr="007D06C7">
        <w:rPr>
          <w:sz w:val="20"/>
          <w:szCs w:val="20"/>
        </w:rPr>
        <w:tab/>
        <w:t>2</w:t>
      </w:r>
      <w:r w:rsidRPr="007D06C7">
        <w:rPr>
          <w:sz w:val="20"/>
          <w:szCs w:val="20"/>
        </w:rPr>
        <w:tab/>
        <w:t>3</w:t>
      </w:r>
      <w:r w:rsidRPr="007D06C7">
        <w:rPr>
          <w:sz w:val="20"/>
          <w:szCs w:val="20"/>
        </w:rPr>
        <w:tab/>
        <w:t>4</w:t>
      </w:r>
      <w:r w:rsidRPr="007D06C7">
        <w:rPr>
          <w:sz w:val="20"/>
          <w:szCs w:val="20"/>
        </w:rPr>
        <w:tab/>
        <w:t>5</w:t>
      </w:r>
    </w:p>
    <w:p w:rsidR="007D06C7" w:rsidRDefault="007D06C7">
      <w:pPr>
        <w:rPr>
          <w:sz w:val="20"/>
          <w:szCs w:val="20"/>
        </w:rPr>
      </w:pPr>
    </w:p>
    <w:p w:rsidR="007D06C7" w:rsidRPr="007D06C7" w:rsidRDefault="007D06C7">
      <w:pPr>
        <w:rPr>
          <w:sz w:val="20"/>
          <w:szCs w:val="20"/>
        </w:rPr>
      </w:pPr>
    </w:p>
    <w:p w:rsidR="007D06C7" w:rsidRPr="007D06C7" w:rsidRDefault="007D06C7">
      <w:pPr>
        <w:rPr>
          <w:sz w:val="20"/>
          <w:szCs w:val="20"/>
        </w:rPr>
      </w:pPr>
      <w:r w:rsidRPr="007D06C7">
        <w:rPr>
          <w:sz w:val="20"/>
          <w:szCs w:val="20"/>
        </w:rPr>
        <w:t>Ad hits target audience</w:t>
      </w:r>
    </w:p>
    <w:p w:rsidR="007D06C7" w:rsidRPr="007D06C7" w:rsidRDefault="007D06C7">
      <w:pPr>
        <w:rPr>
          <w:sz w:val="20"/>
          <w:szCs w:val="20"/>
        </w:rPr>
      </w:pPr>
      <w:r w:rsidRPr="007D06C7">
        <w:rPr>
          <w:sz w:val="20"/>
          <w:szCs w:val="20"/>
        </w:rPr>
        <w:t>1</w:t>
      </w:r>
      <w:r w:rsidRPr="007D06C7">
        <w:rPr>
          <w:sz w:val="20"/>
          <w:szCs w:val="20"/>
        </w:rPr>
        <w:tab/>
        <w:t>2</w:t>
      </w:r>
      <w:r w:rsidRPr="007D06C7">
        <w:rPr>
          <w:sz w:val="20"/>
          <w:szCs w:val="20"/>
        </w:rPr>
        <w:tab/>
        <w:t>3</w:t>
      </w:r>
      <w:r w:rsidRPr="007D06C7">
        <w:rPr>
          <w:sz w:val="20"/>
          <w:szCs w:val="20"/>
        </w:rPr>
        <w:tab/>
        <w:t>4</w:t>
      </w:r>
      <w:r w:rsidRPr="007D06C7">
        <w:rPr>
          <w:sz w:val="20"/>
          <w:szCs w:val="20"/>
        </w:rPr>
        <w:tab/>
        <w:t>5</w:t>
      </w:r>
    </w:p>
    <w:p w:rsidR="007D06C7" w:rsidRDefault="007D06C7">
      <w:pPr>
        <w:rPr>
          <w:sz w:val="20"/>
          <w:szCs w:val="20"/>
        </w:rPr>
      </w:pPr>
    </w:p>
    <w:p w:rsidR="007D06C7" w:rsidRPr="007D06C7" w:rsidRDefault="007D06C7">
      <w:pPr>
        <w:rPr>
          <w:sz w:val="20"/>
          <w:szCs w:val="20"/>
        </w:rPr>
      </w:pPr>
    </w:p>
    <w:p w:rsidR="007D06C7" w:rsidRPr="007D06C7" w:rsidRDefault="007D06C7">
      <w:pPr>
        <w:rPr>
          <w:sz w:val="20"/>
          <w:szCs w:val="20"/>
        </w:rPr>
      </w:pPr>
      <w:r w:rsidRPr="007D06C7">
        <w:rPr>
          <w:sz w:val="20"/>
          <w:szCs w:val="20"/>
        </w:rPr>
        <w:t xml:space="preserve">Ad is visually appealing </w:t>
      </w:r>
    </w:p>
    <w:p w:rsidR="007D06C7" w:rsidRDefault="007D06C7">
      <w:pPr>
        <w:rPr>
          <w:sz w:val="20"/>
          <w:szCs w:val="20"/>
        </w:rPr>
      </w:pPr>
      <w:r w:rsidRPr="007D06C7">
        <w:rPr>
          <w:sz w:val="20"/>
          <w:szCs w:val="20"/>
        </w:rPr>
        <w:t>1</w:t>
      </w:r>
      <w:r w:rsidRPr="007D06C7">
        <w:rPr>
          <w:sz w:val="20"/>
          <w:szCs w:val="20"/>
        </w:rPr>
        <w:tab/>
        <w:t>2</w:t>
      </w:r>
      <w:r w:rsidRPr="007D06C7">
        <w:rPr>
          <w:sz w:val="20"/>
          <w:szCs w:val="20"/>
        </w:rPr>
        <w:tab/>
        <w:t>3</w:t>
      </w:r>
      <w:r w:rsidRPr="007D06C7">
        <w:rPr>
          <w:sz w:val="20"/>
          <w:szCs w:val="20"/>
        </w:rPr>
        <w:tab/>
        <w:t>4</w:t>
      </w:r>
      <w:r w:rsidRPr="007D06C7">
        <w:rPr>
          <w:sz w:val="20"/>
          <w:szCs w:val="20"/>
        </w:rPr>
        <w:tab/>
        <w:t>5</w:t>
      </w:r>
    </w:p>
    <w:p w:rsidR="007D06C7" w:rsidRPr="007D06C7" w:rsidRDefault="007D06C7">
      <w:pPr>
        <w:rPr>
          <w:sz w:val="20"/>
          <w:szCs w:val="20"/>
        </w:rPr>
      </w:pPr>
    </w:p>
    <w:p w:rsidR="007D06C7" w:rsidRPr="007D06C7" w:rsidRDefault="007D06C7">
      <w:pPr>
        <w:rPr>
          <w:sz w:val="20"/>
          <w:szCs w:val="20"/>
        </w:rPr>
      </w:pPr>
    </w:p>
    <w:p w:rsidR="007D06C7" w:rsidRPr="007D06C7" w:rsidRDefault="007D06C7">
      <w:pPr>
        <w:rPr>
          <w:sz w:val="20"/>
          <w:szCs w:val="20"/>
        </w:rPr>
      </w:pPr>
      <w:r w:rsidRPr="007D06C7">
        <w:rPr>
          <w:sz w:val="20"/>
          <w:szCs w:val="20"/>
        </w:rPr>
        <w:t>Ad is mechanically sound (spelling, grammar, punctuation, format)</w:t>
      </w:r>
    </w:p>
    <w:p w:rsidR="007D06C7" w:rsidRPr="007D06C7" w:rsidRDefault="007D06C7">
      <w:pPr>
        <w:rPr>
          <w:sz w:val="20"/>
          <w:szCs w:val="20"/>
        </w:rPr>
      </w:pPr>
      <w:r w:rsidRPr="007D06C7">
        <w:rPr>
          <w:sz w:val="20"/>
          <w:szCs w:val="20"/>
        </w:rPr>
        <w:t>1</w:t>
      </w:r>
      <w:r w:rsidRPr="007D06C7">
        <w:rPr>
          <w:sz w:val="20"/>
          <w:szCs w:val="20"/>
        </w:rPr>
        <w:tab/>
        <w:t>2</w:t>
      </w:r>
      <w:r w:rsidRPr="007D06C7">
        <w:rPr>
          <w:sz w:val="20"/>
          <w:szCs w:val="20"/>
        </w:rPr>
        <w:tab/>
        <w:t>3</w:t>
      </w:r>
      <w:r w:rsidRPr="007D06C7">
        <w:rPr>
          <w:sz w:val="20"/>
          <w:szCs w:val="20"/>
        </w:rPr>
        <w:tab/>
        <w:t>4</w:t>
      </w:r>
      <w:r w:rsidRPr="007D06C7">
        <w:rPr>
          <w:sz w:val="20"/>
          <w:szCs w:val="20"/>
        </w:rPr>
        <w:tab/>
        <w:t>5</w:t>
      </w:r>
    </w:p>
    <w:p w:rsidR="007D06C7" w:rsidRPr="007D06C7" w:rsidRDefault="007D06C7">
      <w:pPr>
        <w:rPr>
          <w:sz w:val="20"/>
          <w:szCs w:val="20"/>
        </w:rPr>
      </w:pPr>
    </w:p>
    <w:p w:rsidR="007D06C7" w:rsidRPr="007D06C7" w:rsidRDefault="007D06C7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</w:t>
      </w:r>
      <w:bookmarkStart w:id="0" w:name="_GoBack"/>
      <w:bookmarkEnd w:id="0"/>
    </w:p>
    <w:p w:rsidR="007D06C7" w:rsidRPr="007D06C7" w:rsidRDefault="007D06C7">
      <w:pPr>
        <w:rPr>
          <w:b/>
          <w:i/>
          <w:sz w:val="20"/>
          <w:szCs w:val="20"/>
        </w:rPr>
      </w:pPr>
      <w:r w:rsidRPr="007D06C7">
        <w:rPr>
          <w:b/>
          <w:i/>
          <w:sz w:val="20"/>
          <w:szCs w:val="20"/>
        </w:rPr>
        <w:t>Analysis</w:t>
      </w:r>
    </w:p>
    <w:p w:rsidR="007D06C7" w:rsidRPr="007D06C7" w:rsidRDefault="007D06C7">
      <w:pPr>
        <w:rPr>
          <w:sz w:val="20"/>
          <w:szCs w:val="20"/>
        </w:rPr>
      </w:pPr>
      <w:r w:rsidRPr="007D06C7">
        <w:rPr>
          <w:sz w:val="20"/>
          <w:szCs w:val="20"/>
        </w:rPr>
        <w:t>Purpose is clearly explained</w:t>
      </w:r>
    </w:p>
    <w:p w:rsidR="007D06C7" w:rsidRDefault="007D06C7">
      <w:pPr>
        <w:rPr>
          <w:sz w:val="20"/>
          <w:szCs w:val="20"/>
        </w:rPr>
      </w:pPr>
      <w:r w:rsidRPr="007D06C7">
        <w:rPr>
          <w:sz w:val="20"/>
          <w:szCs w:val="20"/>
        </w:rPr>
        <w:t>1</w:t>
      </w:r>
      <w:r w:rsidRPr="007D06C7">
        <w:rPr>
          <w:sz w:val="20"/>
          <w:szCs w:val="20"/>
        </w:rPr>
        <w:tab/>
        <w:t>2</w:t>
      </w:r>
      <w:r w:rsidRPr="007D06C7">
        <w:rPr>
          <w:sz w:val="20"/>
          <w:szCs w:val="20"/>
        </w:rPr>
        <w:tab/>
        <w:t>3</w:t>
      </w:r>
      <w:r w:rsidRPr="007D06C7">
        <w:rPr>
          <w:sz w:val="20"/>
          <w:szCs w:val="20"/>
        </w:rPr>
        <w:tab/>
        <w:t>4</w:t>
      </w:r>
      <w:r w:rsidRPr="007D06C7">
        <w:rPr>
          <w:sz w:val="20"/>
          <w:szCs w:val="20"/>
        </w:rPr>
        <w:tab/>
        <w:t>5</w:t>
      </w:r>
    </w:p>
    <w:p w:rsidR="007D06C7" w:rsidRPr="007D06C7" w:rsidRDefault="007D06C7">
      <w:pPr>
        <w:rPr>
          <w:sz w:val="20"/>
          <w:szCs w:val="20"/>
        </w:rPr>
      </w:pPr>
    </w:p>
    <w:p w:rsidR="007D06C7" w:rsidRPr="007D06C7" w:rsidRDefault="007D06C7">
      <w:pPr>
        <w:rPr>
          <w:sz w:val="20"/>
          <w:szCs w:val="20"/>
        </w:rPr>
      </w:pPr>
    </w:p>
    <w:p w:rsidR="007D06C7" w:rsidRPr="007D06C7" w:rsidRDefault="007D06C7">
      <w:pPr>
        <w:rPr>
          <w:sz w:val="20"/>
          <w:szCs w:val="20"/>
        </w:rPr>
      </w:pPr>
      <w:r w:rsidRPr="007D06C7">
        <w:rPr>
          <w:sz w:val="20"/>
          <w:szCs w:val="20"/>
        </w:rPr>
        <w:t>Devices are clearly explained</w:t>
      </w:r>
    </w:p>
    <w:p w:rsidR="007D06C7" w:rsidRDefault="007D06C7">
      <w:pPr>
        <w:rPr>
          <w:sz w:val="20"/>
          <w:szCs w:val="20"/>
        </w:rPr>
      </w:pPr>
      <w:r w:rsidRPr="007D06C7">
        <w:rPr>
          <w:sz w:val="20"/>
          <w:szCs w:val="20"/>
        </w:rPr>
        <w:t>1</w:t>
      </w:r>
      <w:r w:rsidRPr="007D06C7">
        <w:rPr>
          <w:sz w:val="20"/>
          <w:szCs w:val="20"/>
        </w:rPr>
        <w:tab/>
        <w:t>2</w:t>
      </w:r>
      <w:r w:rsidRPr="007D06C7">
        <w:rPr>
          <w:sz w:val="20"/>
          <w:szCs w:val="20"/>
        </w:rPr>
        <w:tab/>
        <w:t>3</w:t>
      </w:r>
      <w:r w:rsidRPr="007D06C7">
        <w:rPr>
          <w:sz w:val="20"/>
          <w:szCs w:val="20"/>
        </w:rPr>
        <w:tab/>
        <w:t>4</w:t>
      </w:r>
      <w:r w:rsidRPr="007D06C7">
        <w:rPr>
          <w:sz w:val="20"/>
          <w:szCs w:val="20"/>
        </w:rPr>
        <w:tab/>
        <w:t>5</w:t>
      </w:r>
    </w:p>
    <w:p w:rsidR="007D06C7" w:rsidRPr="007D06C7" w:rsidRDefault="007D06C7">
      <w:pPr>
        <w:rPr>
          <w:sz w:val="20"/>
          <w:szCs w:val="20"/>
        </w:rPr>
      </w:pPr>
    </w:p>
    <w:p w:rsidR="007D06C7" w:rsidRPr="007D06C7" w:rsidRDefault="007D06C7">
      <w:pPr>
        <w:rPr>
          <w:sz w:val="20"/>
          <w:szCs w:val="20"/>
        </w:rPr>
      </w:pPr>
    </w:p>
    <w:p w:rsidR="007D06C7" w:rsidRPr="007D06C7" w:rsidRDefault="007D06C7">
      <w:pPr>
        <w:rPr>
          <w:sz w:val="20"/>
          <w:szCs w:val="20"/>
        </w:rPr>
      </w:pPr>
      <w:r w:rsidRPr="007D06C7">
        <w:rPr>
          <w:sz w:val="20"/>
          <w:szCs w:val="20"/>
        </w:rPr>
        <w:t>Audience is explained</w:t>
      </w:r>
    </w:p>
    <w:p w:rsidR="007D06C7" w:rsidRDefault="007D06C7">
      <w:pPr>
        <w:rPr>
          <w:sz w:val="20"/>
          <w:szCs w:val="20"/>
        </w:rPr>
      </w:pPr>
      <w:r w:rsidRPr="007D06C7">
        <w:rPr>
          <w:sz w:val="20"/>
          <w:szCs w:val="20"/>
        </w:rPr>
        <w:t>1</w:t>
      </w:r>
      <w:r w:rsidRPr="007D06C7">
        <w:rPr>
          <w:sz w:val="20"/>
          <w:szCs w:val="20"/>
        </w:rPr>
        <w:tab/>
        <w:t>2</w:t>
      </w:r>
      <w:r w:rsidRPr="007D06C7">
        <w:rPr>
          <w:sz w:val="20"/>
          <w:szCs w:val="20"/>
        </w:rPr>
        <w:tab/>
        <w:t>3</w:t>
      </w:r>
      <w:r w:rsidRPr="007D06C7">
        <w:rPr>
          <w:sz w:val="20"/>
          <w:szCs w:val="20"/>
        </w:rPr>
        <w:tab/>
        <w:t>4</w:t>
      </w:r>
      <w:r w:rsidRPr="007D06C7">
        <w:rPr>
          <w:sz w:val="20"/>
          <w:szCs w:val="20"/>
        </w:rPr>
        <w:tab/>
        <w:t>5</w:t>
      </w:r>
    </w:p>
    <w:p w:rsidR="007D06C7" w:rsidRPr="007D06C7" w:rsidRDefault="007D06C7">
      <w:pPr>
        <w:rPr>
          <w:sz w:val="20"/>
          <w:szCs w:val="20"/>
        </w:rPr>
      </w:pPr>
    </w:p>
    <w:p w:rsidR="007D06C7" w:rsidRPr="007D06C7" w:rsidRDefault="007D06C7">
      <w:pPr>
        <w:rPr>
          <w:sz w:val="20"/>
          <w:szCs w:val="20"/>
        </w:rPr>
      </w:pPr>
    </w:p>
    <w:p w:rsidR="007D06C7" w:rsidRPr="007D06C7" w:rsidRDefault="007D06C7">
      <w:pPr>
        <w:rPr>
          <w:sz w:val="20"/>
          <w:szCs w:val="20"/>
        </w:rPr>
      </w:pPr>
      <w:r w:rsidRPr="007D06C7">
        <w:rPr>
          <w:sz w:val="20"/>
          <w:szCs w:val="20"/>
        </w:rPr>
        <w:t>Analysis is mechanically sound (spelling grammar, punctuation)</w:t>
      </w:r>
    </w:p>
    <w:p w:rsidR="007D06C7" w:rsidRDefault="007D06C7">
      <w:pPr>
        <w:rPr>
          <w:sz w:val="20"/>
          <w:szCs w:val="20"/>
        </w:rPr>
      </w:pPr>
      <w:r w:rsidRPr="007D06C7">
        <w:rPr>
          <w:sz w:val="20"/>
          <w:szCs w:val="20"/>
        </w:rPr>
        <w:t>1</w:t>
      </w:r>
      <w:r w:rsidRPr="007D06C7">
        <w:rPr>
          <w:sz w:val="20"/>
          <w:szCs w:val="20"/>
        </w:rPr>
        <w:tab/>
        <w:t>2</w:t>
      </w:r>
      <w:r w:rsidRPr="007D06C7">
        <w:rPr>
          <w:sz w:val="20"/>
          <w:szCs w:val="20"/>
        </w:rPr>
        <w:tab/>
        <w:t>3</w:t>
      </w:r>
      <w:r w:rsidRPr="007D06C7">
        <w:rPr>
          <w:sz w:val="20"/>
          <w:szCs w:val="20"/>
        </w:rPr>
        <w:tab/>
        <w:t>4</w:t>
      </w:r>
      <w:r w:rsidRPr="007D06C7">
        <w:rPr>
          <w:sz w:val="20"/>
          <w:szCs w:val="20"/>
        </w:rPr>
        <w:tab/>
        <w:t>5</w:t>
      </w:r>
    </w:p>
    <w:p w:rsidR="007D06C7" w:rsidRDefault="007D06C7">
      <w:pPr>
        <w:rPr>
          <w:sz w:val="20"/>
          <w:szCs w:val="20"/>
        </w:rPr>
      </w:pPr>
    </w:p>
    <w:p w:rsidR="007D06C7" w:rsidRDefault="007D06C7">
      <w:pPr>
        <w:rPr>
          <w:sz w:val="20"/>
          <w:szCs w:val="20"/>
        </w:rPr>
      </w:pPr>
    </w:p>
    <w:p w:rsidR="007D06C7" w:rsidRDefault="007D06C7">
      <w:pPr>
        <w:rPr>
          <w:sz w:val="20"/>
          <w:szCs w:val="20"/>
        </w:rPr>
      </w:pPr>
    </w:p>
    <w:p w:rsidR="007D06C7" w:rsidRPr="007D06C7" w:rsidRDefault="007D06C7">
      <w:pPr>
        <w:rPr>
          <w:b/>
          <w:i/>
          <w:sz w:val="20"/>
          <w:szCs w:val="20"/>
        </w:rPr>
      </w:pPr>
      <w:r w:rsidRPr="007D06C7">
        <w:rPr>
          <w:b/>
          <w:i/>
          <w:sz w:val="20"/>
          <w:szCs w:val="20"/>
        </w:rPr>
        <w:t>Final Comments:</w:t>
      </w:r>
    </w:p>
    <w:sectPr w:rsidR="007D06C7" w:rsidRPr="007D06C7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7"/>
    <w:rsid w:val="00745728"/>
    <w:rsid w:val="007D06C7"/>
    <w:rsid w:val="00B1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6C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2012-11-13T20:53:00Z</dcterms:created>
  <dcterms:modified xsi:type="dcterms:W3CDTF">2012-11-13T21:02:00Z</dcterms:modified>
</cp:coreProperties>
</file>